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17" w:rsidRDefault="007A7517">
      <w:r>
        <w:rPr>
          <w:b/>
          <w:bCs/>
        </w:rPr>
        <w:t>JOINT SCHOOL COMMITTEE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Concord-Carlisle School Committee</w:t>
      </w:r>
    </w:p>
    <w:p w:rsidR="007A7517" w:rsidRDefault="007A75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Concord School Committee</w:t>
      </w:r>
    </w:p>
    <w:p w:rsidR="007A7517" w:rsidRDefault="007A75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CCHS Library</w:t>
      </w:r>
    </w:p>
    <w:p w:rsidR="007A7517" w:rsidRDefault="007A75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14, 2014</w:t>
      </w:r>
    </w:p>
    <w:p w:rsidR="007A7517" w:rsidRDefault="007A7517"/>
    <w:p w:rsidR="007A7517" w:rsidRDefault="007A7517">
      <w:r>
        <w:t>Present:</w:t>
      </w:r>
      <w:r>
        <w:tab/>
      </w:r>
      <w:r>
        <w:tab/>
      </w:r>
      <w:r>
        <w:tab/>
      </w:r>
      <w:r>
        <w:tab/>
        <w:t>Jennifer Munn, Chair, CCSC; CSC</w:t>
      </w:r>
    </w:p>
    <w:p w:rsidR="007A7517" w:rsidRDefault="007A7517">
      <w:r>
        <w:tab/>
      </w:r>
      <w:r>
        <w:tab/>
      </w:r>
      <w:r>
        <w:tab/>
      </w:r>
      <w:r>
        <w:tab/>
        <w:t>Kathleen Snook, Chair, CSC; CCSC</w:t>
      </w:r>
    </w:p>
    <w:p w:rsidR="007A7517" w:rsidRDefault="007A7517">
      <w:r>
        <w:tab/>
      </w:r>
      <w:r>
        <w:tab/>
      </w:r>
      <w:r>
        <w:tab/>
      </w:r>
      <w:r>
        <w:tab/>
        <w:t>Phil Benincasa, Vice Chair, CSC; CCSC</w:t>
      </w:r>
    </w:p>
    <w:p w:rsidR="007A7517" w:rsidRDefault="007A7517">
      <w:r>
        <w:tab/>
      </w:r>
      <w:r>
        <w:tab/>
      </w:r>
      <w:r>
        <w:tab/>
      </w:r>
      <w:r>
        <w:tab/>
        <w:t>Johan</w:t>
      </w:r>
      <w:r w:rsidR="00E01582">
        <w:t>n</w:t>
      </w:r>
      <w:r>
        <w:t>a Boynton, Vice Chair, CCSC; CSC</w:t>
      </w:r>
    </w:p>
    <w:p w:rsidR="007A7517" w:rsidRDefault="007A7517">
      <w:r>
        <w:tab/>
      </w:r>
      <w:r>
        <w:tab/>
      </w:r>
      <w:r>
        <w:tab/>
      </w:r>
      <w:r>
        <w:tab/>
        <w:t>Wallace Johnston, CSC; CCSC</w:t>
      </w:r>
    </w:p>
    <w:p w:rsidR="007A7517" w:rsidRDefault="007A7517">
      <w:r>
        <w:tab/>
      </w:r>
      <w:r>
        <w:tab/>
      </w:r>
      <w:r>
        <w:tab/>
      </w:r>
      <w:r>
        <w:tab/>
        <w:t>William Fink, CCSC</w:t>
      </w:r>
    </w:p>
    <w:p w:rsidR="001A4229" w:rsidRDefault="001A4229"/>
    <w:p w:rsidR="007A7517" w:rsidRDefault="001A4229">
      <w:r>
        <w:t>Absent:</w:t>
      </w:r>
      <w:r>
        <w:tab/>
      </w:r>
      <w:r>
        <w:tab/>
      </w:r>
      <w:r w:rsidR="007A7517">
        <w:tab/>
      </w:r>
      <w:r w:rsidR="007A7517">
        <w:tab/>
      </w:r>
      <w:r>
        <w:t>Mary Storrs, CCSC</w:t>
      </w:r>
    </w:p>
    <w:p w:rsidR="001A4229" w:rsidRDefault="001A4229"/>
    <w:p w:rsidR="007A7517" w:rsidRDefault="007A7517">
      <w:r>
        <w:t>Present from Administration:</w:t>
      </w:r>
      <w:r>
        <w:tab/>
        <w:t>Diana Rigby, Superintendent of Schools, CPS &amp; CCRSD</w:t>
      </w:r>
    </w:p>
    <w:p w:rsidR="007A7517" w:rsidRDefault="007A7517">
      <w:r>
        <w:tab/>
      </w:r>
      <w:r>
        <w:tab/>
      </w:r>
      <w:r>
        <w:tab/>
      </w:r>
      <w:r>
        <w:tab/>
        <w:t>John Flaherty, Deputy Superintendent of Finance &amp; Operations, CPS &amp; CCRSD</w:t>
      </w:r>
    </w:p>
    <w:p w:rsidR="007A7517" w:rsidRDefault="007A7517"/>
    <w:p w:rsidR="007A7517" w:rsidRDefault="007A7517">
      <w:pPr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CALL TO ORDER</w:t>
      </w:r>
    </w:p>
    <w:p w:rsidR="007A7517" w:rsidRDefault="007A7517"/>
    <w:p w:rsidR="007A7517" w:rsidRDefault="007A7517">
      <w:r>
        <w:t>The Session was called to order by Ms. Munn for CCSC and Ms. Snook for CSC at 6:33 PM.</w:t>
      </w:r>
      <w:r w:rsidR="006D15C8">
        <w:t xml:space="preserve"> </w:t>
      </w:r>
      <w:r w:rsidR="003C0E68">
        <w:t>Ms.</w:t>
      </w:r>
      <w:r>
        <w:t xml:space="preserve"> Snook noted that the meeting is being recorded.</w:t>
      </w:r>
    </w:p>
    <w:p w:rsidR="007A7517" w:rsidRDefault="007A7517"/>
    <w:p w:rsidR="007A7517" w:rsidRDefault="007A7517">
      <w:pPr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PUBLIC COMMENTS</w:t>
      </w:r>
    </w:p>
    <w:p w:rsidR="007A7517" w:rsidRDefault="007A7517">
      <w:pPr>
        <w:rPr>
          <w:b/>
          <w:bCs/>
        </w:rPr>
      </w:pPr>
    </w:p>
    <w:p w:rsidR="007A7517" w:rsidRDefault="007A7517">
      <w:r>
        <w:t>No public comments were made.</w:t>
      </w:r>
    </w:p>
    <w:p w:rsidR="007A7517" w:rsidRDefault="007A7517"/>
    <w:p w:rsidR="007A7517" w:rsidRDefault="007A7517">
      <w:pPr>
        <w:rPr>
          <w:b/>
          <w:bCs/>
        </w:rPr>
      </w:pPr>
      <w:r>
        <w:rPr>
          <w:b/>
          <w:bCs/>
        </w:rPr>
        <w:t xml:space="preserve">III. </w:t>
      </w:r>
      <w:r>
        <w:rPr>
          <w:b/>
          <w:bCs/>
        </w:rPr>
        <w:tab/>
        <w:t>READING OF THE MINUTES</w:t>
      </w:r>
    </w:p>
    <w:p w:rsidR="007A7517" w:rsidRDefault="007A7517"/>
    <w:p w:rsidR="006D15C8" w:rsidRDefault="007A7517">
      <w:r>
        <w:t xml:space="preserve">A. </w:t>
      </w:r>
      <w:r>
        <w:tab/>
        <w:t>Open Session</w:t>
      </w:r>
      <w:r w:rsidR="006D15C8">
        <w:t>.</w:t>
      </w:r>
      <w:r>
        <w:t xml:space="preserve"> </w:t>
      </w:r>
    </w:p>
    <w:p w:rsidR="006D15C8" w:rsidRDefault="006D15C8">
      <w:r>
        <w:tab/>
        <w:t xml:space="preserve">CPS Meeting – 9/9/14. </w:t>
      </w:r>
      <w:r w:rsidR="007A7517">
        <w:t>A motion was made by Mr. Benincasa, for CSC, seconded by Mr. Johnston to approve the minutes for the September 9, 2014 Con</w:t>
      </w:r>
      <w:r>
        <w:t xml:space="preserve">cord School Committee Meeting with edits. </w:t>
      </w:r>
      <w:r w:rsidR="007A7517">
        <w:t>The motion was unanimously approved.</w:t>
      </w:r>
      <w:r>
        <w:t xml:space="preserve"> </w:t>
      </w:r>
    </w:p>
    <w:p w:rsidR="007A7517" w:rsidRDefault="006D15C8">
      <w:r>
        <w:tab/>
        <w:t xml:space="preserve">Jt. Meeting – 9/23/14. </w:t>
      </w:r>
      <w:r w:rsidR="007A7517">
        <w:t xml:space="preserve">A motion was made by </w:t>
      </w:r>
      <w:r>
        <w:t xml:space="preserve">Mr. Benincasa for CSC, seconded by Mr. Johnston, and a motion was made by </w:t>
      </w:r>
      <w:r w:rsidR="007A7517">
        <w:t xml:space="preserve">Ms. Boynton for </w:t>
      </w:r>
      <w:r>
        <w:t>CCSC, seconded by Mr. Fink</w:t>
      </w:r>
      <w:r w:rsidR="007A7517">
        <w:t>, for CCSC to approve the minutes for the September 23, 2014 Joint School Committee Meeting with edits.</w:t>
      </w:r>
      <w:r>
        <w:t xml:space="preserve"> </w:t>
      </w:r>
      <w:r w:rsidR="007A7517">
        <w:t>The motion was unanimously approved.</w:t>
      </w:r>
    </w:p>
    <w:p w:rsidR="007A7517" w:rsidRDefault="007A7517"/>
    <w:p w:rsidR="007A7517" w:rsidRDefault="007A7517">
      <w:pPr>
        <w:rPr>
          <w:b/>
          <w:bCs/>
        </w:rPr>
      </w:pPr>
      <w:r>
        <w:rPr>
          <w:b/>
          <w:bCs/>
        </w:rPr>
        <w:t>IV.</w:t>
      </w:r>
      <w:r>
        <w:rPr>
          <w:b/>
          <w:bCs/>
        </w:rPr>
        <w:tab/>
        <w:t>CHAIRS REPORT</w:t>
      </w:r>
    </w:p>
    <w:p w:rsidR="007A7517" w:rsidRDefault="007A7517">
      <w:pPr>
        <w:rPr>
          <w:b/>
          <w:bCs/>
        </w:rPr>
      </w:pPr>
    </w:p>
    <w:p w:rsidR="007A7517" w:rsidRDefault="007A7517">
      <w:r>
        <w:t>A.</w:t>
      </w:r>
      <w:r>
        <w:tab/>
        <w:t xml:space="preserve">Ms. Snook spoke regarding the School Committee Community Coffee on September 30, 2014. Topics discussed included public records requests, revised CCHS calendar, town meeting, school budget, increased forums on 1:1 and the </w:t>
      </w:r>
      <w:r w:rsidR="000D0A16">
        <w:t>S</w:t>
      </w:r>
      <w:r>
        <w:t xml:space="preserve">chool </w:t>
      </w:r>
      <w:r w:rsidR="000D0A16">
        <w:t>C</w:t>
      </w:r>
      <w:r>
        <w:t>ommittee web page.</w:t>
      </w:r>
      <w:r w:rsidR="006D15C8">
        <w:t xml:space="preserve"> </w:t>
      </w:r>
      <w:r>
        <w:t xml:space="preserve">The next coffee is scheduled for November </w:t>
      </w:r>
      <w:r w:rsidR="005F70CE">
        <w:t>18,</w:t>
      </w:r>
      <w:r>
        <w:t xml:space="preserve"> 2014</w:t>
      </w:r>
      <w:r w:rsidR="000D0A16">
        <w:t>, 7-8:30 pm at the Peabody Forum</w:t>
      </w:r>
      <w:r>
        <w:t>.</w:t>
      </w:r>
    </w:p>
    <w:p w:rsidR="007A7517" w:rsidRDefault="007A7517"/>
    <w:p w:rsidR="007A7517" w:rsidRDefault="007A7517">
      <w:r>
        <w:t>B.</w:t>
      </w:r>
      <w:r>
        <w:tab/>
        <w:t>Ms. Munn spoke regarding the panel discussion at the League of Women Voters on September 24, 2014.</w:t>
      </w:r>
      <w:r w:rsidR="006D15C8">
        <w:t xml:space="preserve"> </w:t>
      </w:r>
      <w:r>
        <w:t>She stated it was very informative and those in attendance included town administrators, The Board of Selectman</w:t>
      </w:r>
      <w:r w:rsidR="008D5728">
        <w:t>, Ms</w:t>
      </w:r>
      <w:r>
        <w:t>. Snook and Ms. Munn.</w:t>
      </w:r>
      <w:r w:rsidR="006D15C8">
        <w:t xml:space="preserve"> </w:t>
      </w:r>
      <w:r>
        <w:t>They discussed budget, technology, and environmental efforts.</w:t>
      </w:r>
      <w:r w:rsidR="006D15C8">
        <w:t xml:space="preserve"> </w:t>
      </w:r>
      <w:r>
        <w:t xml:space="preserve">Ms. Munn stated that it was a </w:t>
      </w:r>
      <w:r w:rsidR="003C0E68">
        <w:t>well-attended</w:t>
      </w:r>
      <w:r>
        <w:t xml:space="preserve"> panel.</w:t>
      </w:r>
    </w:p>
    <w:p w:rsidR="007A7517" w:rsidRDefault="007A7517"/>
    <w:p w:rsidR="007A7517" w:rsidRDefault="007A7517">
      <w:pPr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  <w:t>CORRESPONDENCE</w:t>
      </w:r>
    </w:p>
    <w:p w:rsidR="007A7517" w:rsidRDefault="007A7517"/>
    <w:p w:rsidR="007A7517" w:rsidRDefault="007A7517">
      <w:r>
        <w:t xml:space="preserve">A. </w:t>
      </w:r>
      <w:r>
        <w:tab/>
        <w:t>Ms. Munn stated that 27 emails were received and most were regarding scheduling town meeting.</w:t>
      </w:r>
      <w:r w:rsidR="006D15C8">
        <w:t xml:space="preserve"> </w:t>
      </w:r>
      <w:r>
        <w:t>She indicated that the emails received preferred town meeting on weeknights.</w:t>
      </w:r>
      <w:r w:rsidR="006D15C8">
        <w:t xml:space="preserve"> </w:t>
      </w:r>
      <w:r>
        <w:t xml:space="preserve">The other emails included questions regarding public records requests, CMS scheduling, </w:t>
      </w:r>
      <w:r w:rsidR="005F70CE">
        <w:t>field’s</w:t>
      </w:r>
      <w:r>
        <w:t xml:space="preserve"> renovation and the budget.</w:t>
      </w:r>
    </w:p>
    <w:p w:rsidR="007A7517" w:rsidRDefault="007A7517"/>
    <w:p w:rsidR="007A7517" w:rsidRDefault="007A7517">
      <w:r>
        <w:t>B.</w:t>
      </w:r>
      <w:r>
        <w:tab/>
        <w:t>Special Progress Report to the NEASC.</w:t>
      </w:r>
      <w:r w:rsidR="006D15C8">
        <w:t xml:space="preserve"> </w:t>
      </w:r>
      <w:r>
        <w:t>Ms. Rigby stated that Mr. Badalament submitted a Special Progress Report to the NEASC.</w:t>
      </w:r>
      <w:r w:rsidR="006D15C8">
        <w:t xml:space="preserve"> </w:t>
      </w:r>
      <w:r>
        <w:t>She indicated that we are making great progress.</w:t>
      </w:r>
    </w:p>
    <w:p w:rsidR="007A7517" w:rsidRDefault="007A7517">
      <w:r>
        <w:lastRenderedPageBreak/>
        <w:t xml:space="preserve">C. </w:t>
      </w:r>
      <w:r>
        <w:tab/>
        <w:t>Playscape at Ripley. Ms. Rigby stated that Pat Nelson, Executive Director of Concord Children’s Center, is requesting a letter of support in applying for funding to the Community Preservation Committee for the play area at Ripley.</w:t>
      </w:r>
      <w:r w:rsidR="006D15C8">
        <w:t xml:space="preserve"> </w:t>
      </w:r>
      <w:r>
        <w:t>Ms. Rigby requested consideration to provide approval in drafting the letter of support.</w:t>
      </w:r>
      <w:r w:rsidR="006D15C8">
        <w:t xml:space="preserve"> </w:t>
      </w:r>
      <w:r>
        <w:t>Ms. Snook stated she would draft a letter.</w:t>
      </w:r>
      <w:r w:rsidR="006D15C8">
        <w:t xml:space="preserve"> </w:t>
      </w:r>
      <w:r>
        <w:t xml:space="preserve">Mr. Rigby noted that the play area </w:t>
      </w:r>
      <w:r w:rsidR="003C0E68">
        <w:t>would</w:t>
      </w:r>
      <w:r>
        <w:t xml:space="preserve"> </w:t>
      </w:r>
      <w:r w:rsidR="00E01582">
        <w:t>be inclusive</w:t>
      </w:r>
      <w:r>
        <w:t xml:space="preserve"> for young children with disabilities as well as families on weekends.</w:t>
      </w:r>
      <w:r w:rsidR="00EE4625">
        <w:t xml:space="preserve"> The Committee agreed that Ms. Snook should draft the letter of support.</w:t>
      </w:r>
    </w:p>
    <w:p w:rsidR="007A7517" w:rsidRDefault="007A7517"/>
    <w:p w:rsidR="007A7517" w:rsidRDefault="007A7517">
      <w:pPr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  <w:t>RECOGNITIONS</w:t>
      </w:r>
    </w:p>
    <w:p w:rsidR="007A7517" w:rsidRDefault="007A7517"/>
    <w:p w:rsidR="007A7517" w:rsidRDefault="007A7517">
      <w:r>
        <w:t>A.</w:t>
      </w:r>
      <w:r>
        <w:tab/>
        <w:t>Ms. Rigby (speaking for Chris Mahoney from Thoreau) recognized:</w:t>
      </w:r>
      <w:r w:rsidR="006D15C8">
        <w:t xml:space="preserve"> </w:t>
      </w:r>
      <w:r>
        <w:t xml:space="preserve">Robert Lemaire for his extensive exploration in prime numbers </w:t>
      </w:r>
      <w:r w:rsidR="00EE4625">
        <w:t>in</w:t>
      </w:r>
      <w:r>
        <w:t xml:space="preserve"> his 5</w:t>
      </w:r>
      <w:r>
        <w:rPr>
          <w:vertAlign w:val="superscript"/>
        </w:rPr>
        <w:t>th</w:t>
      </w:r>
      <w:r>
        <w:t xml:space="preserve"> grade Math enrichment project, Jessica Ham for her outstanding skills as a student engaged project oriented math </w:t>
      </w:r>
      <w:r w:rsidR="008D5728">
        <w:t>teacher,</w:t>
      </w:r>
      <w:r>
        <w:t xml:space="preserve"> </w:t>
      </w:r>
      <w:r w:rsidR="00EE4625">
        <w:t xml:space="preserve">and </w:t>
      </w:r>
      <w:r>
        <w:t>Rachel Levesque for her outstanding work as a school social worker.</w:t>
      </w:r>
    </w:p>
    <w:p w:rsidR="007A7517" w:rsidRDefault="007A7517"/>
    <w:p w:rsidR="007A7517" w:rsidRDefault="007A7517">
      <w:r>
        <w:t>Sharon Young, from Alcott,</w:t>
      </w:r>
      <w:r w:rsidR="005F70CE">
        <w:t xml:space="preserve"> r</w:t>
      </w:r>
      <w:r>
        <w:t>ecognized:</w:t>
      </w:r>
      <w:r w:rsidR="006D15C8">
        <w:t xml:space="preserve"> </w:t>
      </w:r>
      <w:r>
        <w:t xml:space="preserve">“Team Awesome” including Tina Pimentel, Becky Cotrone, Emily Sypole, </w:t>
      </w:r>
      <w:r w:rsidR="008D5728">
        <w:t>and Stacey</w:t>
      </w:r>
      <w:r>
        <w:t xml:space="preserve"> Torres.</w:t>
      </w:r>
      <w:r w:rsidR="006D15C8">
        <w:t xml:space="preserve"> </w:t>
      </w:r>
      <w:r>
        <w:t>They have been involved in developing fun activities at the end of every faculty meeting and staff luncheons.</w:t>
      </w:r>
    </w:p>
    <w:p w:rsidR="007A7517" w:rsidRDefault="007A7517"/>
    <w:p w:rsidR="007A7517" w:rsidRDefault="007A7517">
      <w:r>
        <w:t>Pat Fernandez, from Willard</w:t>
      </w:r>
      <w:r w:rsidR="005F70CE">
        <w:t>,</w:t>
      </w:r>
      <w:r>
        <w:t xml:space="preserve"> recognized:</w:t>
      </w:r>
      <w:r w:rsidR="006D15C8">
        <w:t xml:space="preserve"> </w:t>
      </w:r>
      <w:r>
        <w:t>Kim Mayerson, school psychologist, and Julee Vitello, school counselor, for their work in helping students transition to the new school year</w:t>
      </w:r>
      <w:r w:rsidR="00EE4625">
        <w:t xml:space="preserve"> and in welcoming new families to the school</w:t>
      </w:r>
      <w:r>
        <w:t>.</w:t>
      </w:r>
    </w:p>
    <w:p w:rsidR="007A7517" w:rsidRDefault="007A7517"/>
    <w:p w:rsidR="007A7517" w:rsidRDefault="007A7517">
      <w:pPr>
        <w:rPr>
          <w:b/>
          <w:bCs/>
        </w:rPr>
      </w:pPr>
      <w:r>
        <w:t>B.</w:t>
      </w:r>
      <w:r>
        <w:tab/>
        <w:t xml:space="preserve">Ms. Rigby stated </w:t>
      </w:r>
      <w:r w:rsidR="00EE4625">
        <w:t xml:space="preserve">that the House of Representatives designated </w:t>
      </w:r>
      <w:r>
        <w:t xml:space="preserve">October 2014 as National Principal’s Month by the House </w:t>
      </w:r>
      <w:r w:rsidR="00EE4625">
        <w:t>o</w:t>
      </w:r>
      <w:r>
        <w:t>f Representatives.</w:t>
      </w:r>
      <w:r w:rsidR="006D15C8">
        <w:t xml:space="preserve"> </w:t>
      </w:r>
      <w:r>
        <w:t>She recognized Lynne Beattie</w:t>
      </w:r>
      <w:r w:rsidR="00EE4625">
        <w:t>,</w:t>
      </w:r>
      <w:r>
        <w:t xml:space="preserve"> Peter Badalament, Pat Fernandes, Sharon Young and Chris Mahoney</w:t>
      </w:r>
      <w:r w:rsidR="00EE4625">
        <w:t xml:space="preserve"> and read the proclamation</w:t>
      </w:r>
      <w:r>
        <w:t>.</w:t>
      </w:r>
    </w:p>
    <w:p w:rsidR="007A7517" w:rsidRDefault="007A7517">
      <w:pPr>
        <w:rPr>
          <w:b/>
          <w:bCs/>
        </w:rPr>
      </w:pPr>
    </w:p>
    <w:p w:rsidR="007A7517" w:rsidRDefault="007A7517">
      <w:pPr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REPORTS AND ISSUES FOR DISCUSSION</w:t>
      </w:r>
    </w:p>
    <w:p w:rsidR="007A7517" w:rsidRDefault="007A7517"/>
    <w:p w:rsidR="007A7517" w:rsidRDefault="007A7517">
      <w:r>
        <w:t>A.</w:t>
      </w:r>
      <w:r>
        <w:tab/>
        <w:t>CCHS Mental Health Week.</w:t>
      </w:r>
      <w:r w:rsidR="006D15C8">
        <w:t xml:space="preserve"> </w:t>
      </w:r>
      <w:r>
        <w:t xml:space="preserve">Mr. Badalament, Chris DeBruzzi, </w:t>
      </w:r>
      <w:r w:rsidR="00710873">
        <w:t>Lou Anne Franke</w:t>
      </w:r>
      <w:r>
        <w:t>, and Jen Clarke spoke regarding Mental Heath Week</w:t>
      </w:r>
      <w:r w:rsidR="00710873">
        <w:t xml:space="preserve"> activities at CCHS</w:t>
      </w:r>
      <w:r>
        <w:t>.</w:t>
      </w:r>
      <w:r w:rsidR="006D15C8">
        <w:t xml:space="preserve"> </w:t>
      </w:r>
      <w:r>
        <w:t>Mindfulness awareness, infection control, and safety issues were among the issues targeted.</w:t>
      </w:r>
      <w:r w:rsidR="006D15C8">
        <w:t xml:space="preserve"> </w:t>
      </w:r>
      <w:r>
        <w:t>Activities took place during lunch blocks in the learning commons</w:t>
      </w:r>
      <w:r w:rsidR="00EE4625">
        <w:t>,</w:t>
      </w:r>
      <w:r>
        <w:t xml:space="preserve"> as well as “open gym“.</w:t>
      </w:r>
      <w:r w:rsidR="006D15C8">
        <w:t xml:space="preserve"> </w:t>
      </w:r>
      <w:r>
        <w:t>“Mindfulness moments” were also incorporated into every faculty meeting.</w:t>
      </w:r>
      <w:r w:rsidR="006D15C8">
        <w:t xml:space="preserve"> </w:t>
      </w:r>
    </w:p>
    <w:p w:rsidR="007A7517" w:rsidRDefault="007A7517"/>
    <w:p w:rsidR="007A7517" w:rsidRDefault="007A7517">
      <w:r>
        <w:t xml:space="preserve">B. </w:t>
      </w:r>
      <w:r>
        <w:tab/>
        <w:t>FY2016 CCRSD Annual Budget Data Response.</w:t>
      </w:r>
      <w:r w:rsidR="006D15C8">
        <w:t xml:space="preserve"> </w:t>
      </w:r>
      <w:r>
        <w:t xml:space="preserve">Mr. Flaherty stated that for FY16, the </w:t>
      </w:r>
      <w:r w:rsidR="00710873">
        <w:t xml:space="preserve">proposed </w:t>
      </w:r>
      <w:r w:rsidR="00016349">
        <w:t xml:space="preserve">CCRSD </w:t>
      </w:r>
      <w:r>
        <w:t xml:space="preserve">operating budget increase </w:t>
      </w:r>
      <w:r w:rsidR="00710873">
        <w:t>is</w:t>
      </w:r>
      <w:r>
        <w:t xml:space="preserve"> 6.38%, which creates a 5</w:t>
      </w:r>
      <w:r w:rsidR="00710873">
        <w:t>-</w:t>
      </w:r>
      <w:r>
        <w:t xml:space="preserve">year </w:t>
      </w:r>
      <w:r w:rsidR="00710873">
        <w:t xml:space="preserve">annualized </w:t>
      </w:r>
      <w:r w:rsidR="00016349">
        <w:t>average</w:t>
      </w:r>
      <w:r>
        <w:t xml:space="preserve"> increase of 3.21%.</w:t>
      </w:r>
      <w:r w:rsidR="006D15C8">
        <w:t xml:space="preserve"> </w:t>
      </w:r>
      <w:r>
        <w:t>Increases in teacher contractual costs (steps, lanes and scales),</w:t>
      </w:r>
      <w:r w:rsidR="006D15C8">
        <w:t xml:space="preserve"> </w:t>
      </w:r>
      <w:r>
        <w:t xml:space="preserve">OPEB, special education services, transportation, additional assistant principal, increased enrollment, </w:t>
      </w:r>
      <w:r w:rsidR="006F4B5B">
        <w:t xml:space="preserve">professional development, Learning Commons extended hours, </w:t>
      </w:r>
      <w:r>
        <w:t xml:space="preserve">Rivers and Revolution trips, and </w:t>
      </w:r>
      <w:r w:rsidR="006F4B5B">
        <w:t>restorations of materials/supplies in art, music, and science</w:t>
      </w:r>
      <w:r>
        <w:t xml:space="preserve"> are contributing to the increase in the budget.</w:t>
      </w:r>
      <w:r w:rsidR="006D15C8">
        <w:t xml:space="preserve"> </w:t>
      </w:r>
      <w:r>
        <w:t>Several areas will offset the increases, including reductions in:</w:t>
      </w:r>
      <w:r w:rsidR="006D15C8">
        <w:t xml:space="preserve"> </w:t>
      </w:r>
      <w:r>
        <w:t>computer hardware infrastructure, utilities, legal, capital outlay, unemployment insurance, FICA insurance and maintenance.</w:t>
      </w:r>
      <w:r w:rsidR="006D15C8">
        <w:t xml:space="preserve"> </w:t>
      </w:r>
      <w:r>
        <w:t>If the OPEB contribution is removed, the increase is 5.06%.</w:t>
      </w:r>
      <w:r w:rsidR="00D0503A">
        <w:t xml:space="preserve"> </w:t>
      </w:r>
    </w:p>
    <w:p w:rsidR="007A7517" w:rsidRDefault="007A7517"/>
    <w:p w:rsidR="007A7517" w:rsidRDefault="007A7517">
      <w:r>
        <w:t xml:space="preserve">Ms. Munn presented </w:t>
      </w:r>
      <w:r w:rsidR="00016349">
        <w:t>the CCHS</w:t>
      </w:r>
      <w:r>
        <w:t xml:space="preserve"> Historical Review and Cost Growth Analysis, stating that the annualized 5</w:t>
      </w:r>
      <w:r w:rsidR="006F4B5B">
        <w:t>-</w:t>
      </w:r>
      <w:r>
        <w:t xml:space="preserve">year rate of growth for fiscal years </w:t>
      </w:r>
      <w:r w:rsidR="006F4B5B">
        <w:t>FY05-FY10</w:t>
      </w:r>
      <w:r>
        <w:t xml:space="preserve"> was 5.85%</w:t>
      </w:r>
      <w:r w:rsidR="006F4B5B">
        <w:t>, while for FY10-FY10 it was 2.9%</w:t>
      </w:r>
      <w:r>
        <w:t>.</w:t>
      </w:r>
      <w:r w:rsidR="006D15C8">
        <w:t xml:space="preserve"> </w:t>
      </w:r>
      <w:r w:rsidR="006F4B5B">
        <w:t>Projected e</w:t>
      </w:r>
      <w:r>
        <w:t>mployee cost g</w:t>
      </w:r>
      <w:r w:rsidR="006F4B5B">
        <w:t>rowth for FY16 is 2.55% and non-</w:t>
      </w:r>
      <w:r>
        <w:t>employee cost growth is 1.97%, totaling 4.52</w:t>
      </w:r>
      <w:r w:rsidR="005F70CE">
        <w:t>%</w:t>
      </w:r>
      <w:r w:rsidR="006F4B5B">
        <w:t xml:space="preserve"> required increase for underlying fixed costs growth alone</w:t>
      </w:r>
      <w:r>
        <w:t>.</w:t>
      </w:r>
      <w:r w:rsidR="006D15C8">
        <w:t xml:space="preserve"> </w:t>
      </w:r>
      <w:r>
        <w:t>This growth is assuming no new programs</w:t>
      </w:r>
      <w:r w:rsidR="006F4B5B">
        <w:t xml:space="preserve"> and </w:t>
      </w:r>
      <w:r>
        <w:t>no increases in enrollment</w:t>
      </w:r>
      <w:r w:rsidR="006F4B5B">
        <w:t>,</w:t>
      </w:r>
      <w:r>
        <w:t xml:space="preserve"> and </w:t>
      </w:r>
      <w:r w:rsidR="006F4B5B">
        <w:t xml:space="preserve">does not address </w:t>
      </w:r>
      <w:r>
        <w:t>unfunded mandates.</w:t>
      </w:r>
    </w:p>
    <w:p w:rsidR="00D0503A" w:rsidRDefault="00D0503A"/>
    <w:p w:rsidR="00D0503A" w:rsidRDefault="00D0503A">
      <w:r>
        <w:t>Upcoming Finance Committee meetings include October 16</w:t>
      </w:r>
      <w:r w:rsidRPr="00D0503A">
        <w:rPr>
          <w:vertAlign w:val="superscript"/>
        </w:rPr>
        <w:t>th</w:t>
      </w:r>
      <w:r>
        <w:t xml:space="preserve"> for the Guidelines Committee to recommend preliminary guidelines, November 13</w:t>
      </w:r>
      <w:r w:rsidRPr="00D0503A">
        <w:rPr>
          <w:vertAlign w:val="superscript"/>
        </w:rPr>
        <w:t>th</w:t>
      </w:r>
      <w:r>
        <w:t xml:space="preserve"> for the Districts’ response to the preliminary guidelines and November 20</w:t>
      </w:r>
      <w:r w:rsidRPr="00D0503A">
        <w:rPr>
          <w:vertAlign w:val="superscript"/>
        </w:rPr>
        <w:t>th</w:t>
      </w:r>
      <w:r>
        <w:t xml:space="preserve"> for the final guidelines. </w:t>
      </w:r>
    </w:p>
    <w:p w:rsidR="007A7517" w:rsidRDefault="007A7517"/>
    <w:p w:rsidR="007A7517" w:rsidRDefault="007A7517">
      <w:r>
        <w:t>C.</w:t>
      </w:r>
      <w:r>
        <w:tab/>
        <w:t>Proposed School Committee Goal 2014-2015.</w:t>
      </w:r>
      <w:r w:rsidR="006D15C8">
        <w:t xml:space="preserve"> </w:t>
      </w:r>
      <w:r>
        <w:t>Ms. Snook stated the proposed School Committee Goal for 2014-2015:</w:t>
      </w:r>
      <w:r w:rsidR="006D15C8">
        <w:t xml:space="preserve"> </w:t>
      </w:r>
      <w:r>
        <w:t>The School Committees will utilize a variety of avenues and activities to effectively communicate and share information with community stakeholders.</w:t>
      </w:r>
      <w:r w:rsidR="006D15C8">
        <w:t xml:space="preserve"> </w:t>
      </w:r>
      <w:r w:rsidR="006F4B5B">
        <w:t xml:space="preserve">This was a first reading of the goal. Ms. Snook suggested adding a phrase about the web page as </w:t>
      </w:r>
      <w:r>
        <w:t xml:space="preserve">Mr. Johnston </w:t>
      </w:r>
      <w:r w:rsidR="006F4B5B">
        <w:t xml:space="preserve">is currently updating </w:t>
      </w:r>
      <w:r>
        <w:t>the web</w:t>
      </w:r>
      <w:r w:rsidR="006F4B5B">
        <w:t xml:space="preserve"> </w:t>
      </w:r>
      <w:r>
        <w:t>page to include information to help with communication.</w:t>
      </w:r>
      <w:r w:rsidR="006D15C8">
        <w:t xml:space="preserve"> </w:t>
      </w:r>
      <w:r>
        <w:t xml:space="preserve">The Committee discussed updating the </w:t>
      </w:r>
      <w:r w:rsidR="003C0E68">
        <w:t>goal</w:t>
      </w:r>
      <w:r>
        <w:t xml:space="preserve"> </w:t>
      </w:r>
      <w:r w:rsidR="006F4B5B">
        <w:t>and will vote at the next meeting.</w:t>
      </w:r>
    </w:p>
    <w:p w:rsidR="003C0E68" w:rsidRDefault="003C0E68"/>
    <w:p w:rsidR="003C0E68" w:rsidRDefault="003C0E68">
      <w:r>
        <w:t>After a brief discussion about Committee protocols and some policies/practices, Ms. Snook indicated that Ms. Boynton was looking at Committee Protocols and also announced that the first Policy Sub-committee meeting would be Thursday, October 16</w:t>
      </w:r>
      <w:r w:rsidRPr="003C0E68">
        <w:rPr>
          <w:vertAlign w:val="superscript"/>
        </w:rPr>
        <w:t>th</w:t>
      </w:r>
      <w:r>
        <w:t xml:space="preserve"> at 9 am at Ripley and that the Policy Sub-Committee meetings are open meetings.</w:t>
      </w:r>
    </w:p>
    <w:p w:rsidR="007A7517" w:rsidRDefault="007A7517"/>
    <w:p w:rsidR="007A7517" w:rsidRDefault="007A7517">
      <w:pPr>
        <w:rPr>
          <w:b/>
          <w:bCs/>
        </w:rPr>
      </w:pPr>
      <w:r>
        <w:t xml:space="preserve">D. </w:t>
      </w:r>
      <w:r>
        <w:tab/>
        <w:t>2014 MCAS Report for CCHS.</w:t>
      </w:r>
      <w:r w:rsidR="006D15C8">
        <w:t xml:space="preserve"> </w:t>
      </w:r>
      <w:r>
        <w:t>Kristen Herbert presented the Committee with an overview of the 2014 MCAS.</w:t>
      </w:r>
      <w:r w:rsidR="006D15C8">
        <w:t xml:space="preserve"> </w:t>
      </w:r>
      <w:r>
        <w:t>She stated most students scored in the Advanced/Proficient categories (ELA 97% / Math 95% / Science 93%).</w:t>
      </w:r>
      <w:r w:rsidR="006D15C8">
        <w:t xml:space="preserve"> </w:t>
      </w:r>
      <w:r>
        <w:t>The focus is to close the gap between the regular education population and the high needs population (SEPD, ELL, former ELL, and low income).</w:t>
      </w:r>
    </w:p>
    <w:p w:rsidR="007A7517" w:rsidRDefault="007A7517">
      <w:pPr>
        <w:rPr>
          <w:b/>
          <w:bCs/>
        </w:rPr>
      </w:pPr>
    </w:p>
    <w:p w:rsidR="007A7517" w:rsidRDefault="007A7517">
      <w:pPr>
        <w:rPr>
          <w:b/>
          <w:bCs/>
        </w:rPr>
      </w:pPr>
      <w:r>
        <w:rPr>
          <w:b/>
          <w:bCs/>
        </w:rPr>
        <w:t>VIII.</w:t>
      </w:r>
      <w:r>
        <w:rPr>
          <w:b/>
          <w:bCs/>
        </w:rPr>
        <w:tab/>
        <w:t>ACTION ITEMS</w:t>
      </w:r>
    </w:p>
    <w:p w:rsidR="007A7517" w:rsidRDefault="007A7517">
      <w:pPr>
        <w:rPr>
          <w:b/>
          <w:bCs/>
        </w:rPr>
      </w:pPr>
    </w:p>
    <w:p w:rsidR="007A7517" w:rsidRDefault="007A7517">
      <w:r>
        <w:t>A.</w:t>
      </w:r>
      <w:r>
        <w:tab/>
        <w:t>Vote to approve 2014-2015 District Goals.</w:t>
      </w:r>
      <w:r w:rsidR="006D15C8">
        <w:t xml:space="preserve"> </w:t>
      </w:r>
      <w:r w:rsidR="00D0503A">
        <w:t>In preparation for the vote on the District Goals, the C</w:t>
      </w:r>
      <w:r>
        <w:t>ommittee discussed the teacher job satisfaction gap at the middle schools and high school.</w:t>
      </w:r>
      <w:r w:rsidR="006D15C8">
        <w:t xml:space="preserve"> </w:t>
      </w:r>
      <w:r>
        <w:t xml:space="preserve">Ms. Rigby suggested at the </w:t>
      </w:r>
      <w:r w:rsidR="00D0503A">
        <w:t>D</w:t>
      </w:r>
      <w:r>
        <w:t>istrict level, she w</w:t>
      </w:r>
      <w:r w:rsidR="00D0503A">
        <w:t>ould</w:t>
      </w:r>
      <w:r>
        <w:t xml:space="preserve"> add a professional practice goal around professional cultures to improve the satisfaction gap.</w:t>
      </w:r>
      <w:r w:rsidR="006D15C8">
        <w:t xml:space="preserve"> </w:t>
      </w:r>
      <w:r>
        <w:t xml:space="preserve">A motion was made by Mr. Benincasa </w:t>
      </w:r>
      <w:r w:rsidR="00D0503A">
        <w:t>for both CSC and CCSC, a</w:t>
      </w:r>
      <w:r>
        <w:t>nd seconded by Ms. Boynton</w:t>
      </w:r>
      <w:r w:rsidR="00D0503A">
        <w:t>,</w:t>
      </w:r>
      <w:r>
        <w:t xml:space="preserve"> to approve the 2014-2015 District Goals, with the intent of reviewing them midyear.</w:t>
      </w:r>
      <w:r w:rsidR="006D15C8">
        <w:t xml:space="preserve"> </w:t>
      </w:r>
      <w:r>
        <w:t xml:space="preserve">The </w:t>
      </w:r>
      <w:r w:rsidR="00D0503A">
        <w:t>motions were</w:t>
      </w:r>
      <w:r>
        <w:t xml:space="preserve"> unanimously approved.</w:t>
      </w:r>
    </w:p>
    <w:p w:rsidR="007A7517" w:rsidRDefault="007A7517"/>
    <w:p w:rsidR="007A7517" w:rsidRDefault="007A7517">
      <w:r>
        <w:t xml:space="preserve">B. </w:t>
      </w:r>
      <w:r>
        <w:tab/>
        <w:t>Vote to approve CCHS Community Use Agreement with Concord.</w:t>
      </w:r>
      <w:r w:rsidR="006D15C8">
        <w:t xml:space="preserve"> </w:t>
      </w:r>
      <w:r>
        <w:t>Ms. Snook presented a new draft of the CCHS Community Use Agreement with Concord.</w:t>
      </w:r>
      <w:r w:rsidR="006D15C8">
        <w:t xml:space="preserve"> </w:t>
      </w:r>
      <w:r>
        <w:t>A motion was made by Mr. Benincasa</w:t>
      </w:r>
      <w:r w:rsidR="00D0503A">
        <w:t>,</w:t>
      </w:r>
      <w:r>
        <w:t xml:space="preserve"> seconded by Mr. Fink</w:t>
      </w:r>
      <w:r w:rsidR="00D0503A">
        <w:t>,</w:t>
      </w:r>
      <w:r>
        <w:t xml:space="preserve"> to approve the CCHS Community Use Agreement with Concord.</w:t>
      </w:r>
      <w:r w:rsidR="006D15C8">
        <w:t xml:space="preserve"> </w:t>
      </w:r>
      <w:r>
        <w:t>The motion was unanimously approved.</w:t>
      </w:r>
    </w:p>
    <w:p w:rsidR="007A7517" w:rsidRDefault="007A7517"/>
    <w:p w:rsidR="007A7517" w:rsidRDefault="007A7517">
      <w:r>
        <w:t>C.</w:t>
      </w:r>
      <w:r>
        <w:tab/>
        <w:t>Vote to accept donation from Middlesex Savings Bank.</w:t>
      </w:r>
      <w:r w:rsidR="006D15C8">
        <w:t xml:space="preserve"> </w:t>
      </w:r>
      <w:r>
        <w:t>A motion was made by Ms. Boynton</w:t>
      </w:r>
      <w:r w:rsidR="00D21F8C">
        <w:t xml:space="preserve"> for CSC and CCSC</w:t>
      </w:r>
      <w:r w:rsidR="00D0503A">
        <w:t>,</w:t>
      </w:r>
      <w:r>
        <w:t xml:space="preserve"> seconded by Mr. Benincasa</w:t>
      </w:r>
      <w:r w:rsidR="00D0503A">
        <w:t>,</w:t>
      </w:r>
      <w:r>
        <w:t xml:space="preserve"> to accept a gift </w:t>
      </w:r>
      <w:r w:rsidR="00D21F8C">
        <w:t>totaling</w:t>
      </w:r>
      <w:r>
        <w:t xml:space="preserve"> $1,250 from Middlesex Savings Bank</w:t>
      </w:r>
      <w:r w:rsidR="00D0503A">
        <w:t xml:space="preserve"> with gratitude</w:t>
      </w:r>
      <w:r>
        <w:t>.</w:t>
      </w:r>
      <w:r w:rsidR="006D15C8">
        <w:t xml:space="preserve"> </w:t>
      </w:r>
      <w:r>
        <w:t xml:space="preserve">The </w:t>
      </w:r>
      <w:r w:rsidR="00D21F8C">
        <w:t>motions</w:t>
      </w:r>
      <w:r>
        <w:t xml:space="preserve"> w</w:t>
      </w:r>
      <w:r w:rsidR="00D21F8C">
        <w:t>ere</w:t>
      </w:r>
      <w:r>
        <w:t xml:space="preserve"> unanimously approved.</w:t>
      </w:r>
      <w:r w:rsidR="00D0503A">
        <w:t xml:space="preserve"> </w:t>
      </w:r>
    </w:p>
    <w:p w:rsidR="007A7517" w:rsidRDefault="007A7517"/>
    <w:p w:rsidR="007A7517" w:rsidRDefault="007A7517">
      <w:r>
        <w:t>D.</w:t>
      </w:r>
      <w:r>
        <w:tab/>
        <w:t>Vote to accept donation from Concord-Carlisle Community Chest.</w:t>
      </w:r>
      <w:r w:rsidR="006D15C8">
        <w:t xml:space="preserve"> </w:t>
      </w:r>
      <w:r>
        <w:t xml:space="preserve">A motion was made Ms. </w:t>
      </w:r>
      <w:r w:rsidR="008D5728">
        <w:t>Boynton</w:t>
      </w:r>
      <w:r w:rsidR="00D0503A">
        <w:t>,</w:t>
      </w:r>
      <w:r w:rsidR="008D5728">
        <w:t xml:space="preserve"> </w:t>
      </w:r>
      <w:r>
        <w:t>seconded by Mr. Benincasa</w:t>
      </w:r>
      <w:r w:rsidR="00D0503A">
        <w:t>,</w:t>
      </w:r>
      <w:r>
        <w:t xml:space="preserve"> to accept a donation from Concord-Carlisle Community Chest in the amount of $19,325 from the Chest’s Cornerstone Fund Committee to support the first year of the two-year CCHS pilot, Building Mental Strength and Managing Stress: Developing Skills and Mindfulness.</w:t>
      </w:r>
      <w:r w:rsidR="006D15C8">
        <w:t xml:space="preserve"> </w:t>
      </w:r>
      <w:r>
        <w:t>The motion was unanimously approved.</w:t>
      </w:r>
    </w:p>
    <w:p w:rsidR="007A7517" w:rsidRDefault="007A7517"/>
    <w:p w:rsidR="007A7517" w:rsidRDefault="007A7517">
      <w:r>
        <w:t>E.</w:t>
      </w:r>
      <w:r>
        <w:tab/>
        <w:t>Vote to approve Junior State Trips for 2014-2015.</w:t>
      </w:r>
      <w:r w:rsidR="006D15C8">
        <w:t xml:space="preserve"> </w:t>
      </w:r>
      <w:r>
        <w:t>A motion was made by Ms. Boynton</w:t>
      </w:r>
      <w:r w:rsidR="00D0503A">
        <w:t>,</w:t>
      </w:r>
      <w:r>
        <w:t xml:space="preserve"> seconded by Mr. Benincasa</w:t>
      </w:r>
      <w:r w:rsidR="00D0503A">
        <w:t>,</w:t>
      </w:r>
      <w:r>
        <w:t xml:space="preserve"> to approve the Junior State Trips for 2014-2015.</w:t>
      </w:r>
      <w:r w:rsidR="006D15C8">
        <w:t xml:space="preserve"> </w:t>
      </w:r>
      <w:r>
        <w:t>The motion was unanimously approved.</w:t>
      </w:r>
    </w:p>
    <w:p w:rsidR="007A7517" w:rsidRDefault="007A7517"/>
    <w:p w:rsidR="007A7517" w:rsidRDefault="007A7517">
      <w:r>
        <w:t>F.</w:t>
      </w:r>
      <w:r>
        <w:tab/>
        <w:t>Vote to approve Earth Science Trip to Iceland.</w:t>
      </w:r>
      <w:r w:rsidR="006D15C8">
        <w:t xml:space="preserve"> </w:t>
      </w:r>
      <w:r>
        <w:t>A motion was made by Mr. Benincasa</w:t>
      </w:r>
      <w:r w:rsidR="00D0503A">
        <w:t>,</w:t>
      </w:r>
      <w:r>
        <w:t xml:space="preserve"> seconded by Mr. Fink</w:t>
      </w:r>
      <w:r w:rsidR="00D0503A">
        <w:t>,</w:t>
      </w:r>
      <w:r>
        <w:t xml:space="preserve"> to approve the Earth Science Iceland Trip 2015.</w:t>
      </w:r>
      <w:r w:rsidR="006D15C8">
        <w:t xml:space="preserve"> </w:t>
      </w:r>
      <w:r>
        <w:t>The motion was unanimously approved.</w:t>
      </w:r>
    </w:p>
    <w:p w:rsidR="007A7517" w:rsidRDefault="007A7517"/>
    <w:p w:rsidR="007A7517" w:rsidRDefault="007A7517">
      <w:pPr>
        <w:rPr>
          <w:b/>
          <w:bCs/>
        </w:rPr>
      </w:pPr>
      <w:r>
        <w:rPr>
          <w:b/>
          <w:bCs/>
        </w:rPr>
        <w:t>IX.</w:t>
      </w:r>
      <w:r>
        <w:rPr>
          <w:b/>
          <w:bCs/>
        </w:rPr>
        <w:tab/>
        <w:t>OLD BUSINESS</w:t>
      </w:r>
    </w:p>
    <w:p w:rsidR="007A7517" w:rsidRDefault="007A7517">
      <w:pPr>
        <w:rPr>
          <w:b/>
          <w:bCs/>
        </w:rPr>
      </w:pPr>
    </w:p>
    <w:p w:rsidR="007A7517" w:rsidRDefault="007A7517">
      <w:r>
        <w:t>A.</w:t>
      </w:r>
      <w:r>
        <w:tab/>
        <w:t>Transportation.</w:t>
      </w:r>
      <w:r w:rsidR="006D15C8">
        <w:t xml:space="preserve"> </w:t>
      </w:r>
      <w:r>
        <w:t>Ms. Boynton stated that both properties are moving forward (WR Grace and Knox Trail).</w:t>
      </w:r>
    </w:p>
    <w:p w:rsidR="007A7517" w:rsidRDefault="007A7517">
      <w:r>
        <w:t xml:space="preserve">Mr. Flaherty noted that the responses </w:t>
      </w:r>
      <w:r w:rsidR="00D21F8C">
        <w:t xml:space="preserve">to the RFP </w:t>
      </w:r>
      <w:r>
        <w:t>are due October 17, 2014 and he has received 1 proposal to date.</w:t>
      </w:r>
      <w:r w:rsidR="00016349">
        <w:t xml:space="preserve"> The Committee expects to fully discuss plans for interim and long-term transportation at their next meeting.</w:t>
      </w:r>
    </w:p>
    <w:p w:rsidR="007A7517" w:rsidRDefault="007A7517"/>
    <w:p w:rsidR="007A7517" w:rsidRDefault="007A7517">
      <w:r>
        <w:t>B.</w:t>
      </w:r>
      <w:r>
        <w:tab/>
        <w:t>CCHS Building</w:t>
      </w:r>
      <w:r w:rsidR="005F70CE">
        <w:t xml:space="preserve"> </w:t>
      </w:r>
      <w:r>
        <w:t>Project.</w:t>
      </w:r>
      <w:r w:rsidR="006D15C8">
        <w:t xml:space="preserve"> </w:t>
      </w:r>
      <w:r>
        <w:t>Ms. Boynton stated that the site work is finished and the flooring and carpeting are being installed.</w:t>
      </w:r>
    </w:p>
    <w:p w:rsidR="007A7517" w:rsidRDefault="007A7517"/>
    <w:p w:rsidR="007A7517" w:rsidRDefault="007A7517">
      <w:r>
        <w:t>C.</w:t>
      </w:r>
      <w:r>
        <w:tab/>
        <w:t>CCHS Fields Renovation Project.</w:t>
      </w:r>
      <w:r w:rsidR="006D15C8">
        <w:t xml:space="preserve"> </w:t>
      </w:r>
      <w:r>
        <w:t>Mr. Johnston stated that good progress is being made - the courts are paved, final flexi-coat is being placed, backstop for softball turf is up.</w:t>
      </w:r>
      <w:r w:rsidR="006D15C8">
        <w:t xml:space="preserve"> </w:t>
      </w:r>
      <w:r>
        <w:t xml:space="preserve">He noted that there was a fundraiser at Back to School night set up, but more fundraising is needed for </w:t>
      </w:r>
      <w:r w:rsidR="00016349">
        <w:t>P</w:t>
      </w:r>
      <w:r>
        <w:t>hase 2.</w:t>
      </w:r>
    </w:p>
    <w:p w:rsidR="007A7517" w:rsidRDefault="007A7517"/>
    <w:p w:rsidR="007A7517" w:rsidRDefault="007A7517">
      <w:pPr>
        <w:rPr>
          <w:b/>
          <w:bCs/>
        </w:rPr>
      </w:pPr>
      <w:r>
        <w:rPr>
          <w:b/>
          <w:bCs/>
        </w:rPr>
        <w:t>X.</w:t>
      </w:r>
      <w:r>
        <w:rPr>
          <w:b/>
          <w:bCs/>
        </w:rPr>
        <w:tab/>
        <w:t>SUPERINTENDENT’S REPORT</w:t>
      </w:r>
    </w:p>
    <w:p w:rsidR="007A7517" w:rsidRDefault="007A7517">
      <w:pPr>
        <w:rPr>
          <w:b/>
          <w:bCs/>
        </w:rPr>
      </w:pPr>
    </w:p>
    <w:p w:rsidR="007A7517" w:rsidRDefault="007A7517">
      <w:r>
        <w:t>A.</w:t>
      </w:r>
      <w:r>
        <w:tab/>
        <w:t>October 1 Enrollments.</w:t>
      </w:r>
      <w:r w:rsidR="006D15C8">
        <w:t xml:space="preserve"> </w:t>
      </w:r>
      <w:r>
        <w:t>Ms. Rigby stated that High School enrollment has increased, middle school enrollment has stayed the same, and elementary enrollment has gone down slightly.</w:t>
      </w:r>
      <w:r w:rsidR="006D15C8">
        <w:t xml:space="preserve"> </w:t>
      </w:r>
    </w:p>
    <w:p w:rsidR="007A7517" w:rsidRDefault="007A7517"/>
    <w:p w:rsidR="007A7517" w:rsidRDefault="007A7517">
      <w:pPr>
        <w:rPr>
          <w:b/>
          <w:bCs/>
        </w:rPr>
      </w:pPr>
      <w:r>
        <w:t xml:space="preserve">B. </w:t>
      </w:r>
      <w:r>
        <w:tab/>
        <w:t>Fall Professional Development.</w:t>
      </w:r>
      <w:r w:rsidR="006D15C8">
        <w:t xml:space="preserve"> </w:t>
      </w:r>
      <w:r>
        <w:t>Ms. Rigby stated that the teachers were involved in more than 19,000 hours of professional development last year, which is external to the job embedded professional development.</w:t>
      </w:r>
      <w:r w:rsidR="006D15C8">
        <w:t xml:space="preserve"> </w:t>
      </w:r>
      <w:r w:rsidR="00016349">
        <w:t xml:space="preserve">Ms. Rigby provided a list of the various professional development opportunities available. </w:t>
      </w:r>
      <w:r>
        <w:t>Ms. Rigby noted that she is very proud of the teachers for participating in the</w:t>
      </w:r>
      <w:r w:rsidR="00016349">
        <w:t>se</w:t>
      </w:r>
      <w:r>
        <w:t xml:space="preserve"> professional development opportunities. </w:t>
      </w:r>
    </w:p>
    <w:p w:rsidR="007A7517" w:rsidRDefault="007A7517">
      <w:pPr>
        <w:rPr>
          <w:b/>
          <w:bCs/>
        </w:rPr>
      </w:pPr>
    </w:p>
    <w:p w:rsidR="007A7517" w:rsidRDefault="007A7517">
      <w:pPr>
        <w:rPr>
          <w:b/>
          <w:bCs/>
        </w:rPr>
      </w:pPr>
      <w:r>
        <w:rPr>
          <w:b/>
          <w:bCs/>
        </w:rPr>
        <w:t>XI.</w:t>
      </w:r>
      <w:r>
        <w:rPr>
          <w:b/>
          <w:bCs/>
        </w:rPr>
        <w:tab/>
        <w:t>PUBLIC COMMENTS</w:t>
      </w:r>
    </w:p>
    <w:p w:rsidR="007A7517" w:rsidRDefault="007A7517">
      <w:pPr>
        <w:rPr>
          <w:b/>
          <w:bCs/>
        </w:rPr>
      </w:pPr>
    </w:p>
    <w:p w:rsidR="007A7517" w:rsidRDefault="007A7517">
      <w:r>
        <w:t>1.</w:t>
      </w:r>
      <w:r>
        <w:tab/>
        <w:t>Anne Hayden, 342 Sudbury Rd., Concord, MA.</w:t>
      </w:r>
      <w:r w:rsidR="006D15C8">
        <w:t xml:space="preserve"> </w:t>
      </w:r>
      <w:r>
        <w:t xml:space="preserve">Ms. Hayden stated that she was very sorry that no time was made to answer her questions that she had sent </w:t>
      </w:r>
      <w:r w:rsidR="00016349">
        <w:t xml:space="preserve">via email </w:t>
      </w:r>
      <w:r>
        <w:t>regarding the Rivers and Revolutions Program.</w:t>
      </w:r>
      <w:r w:rsidR="006D15C8">
        <w:t xml:space="preserve"> </w:t>
      </w:r>
      <w:r>
        <w:t xml:space="preserve">She was very concerned about how program decisions were being made. </w:t>
      </w:r>
    </w:p>
    <w:p w:rsidR="007A7517" w:rsidRDefault="007A7517"/>
    <w:p w:rsidR="007A7517" w:rsidRDefault="007A7517">
      <w:r>
        <w:t xml:space="preserve">2. </w:t>
      </w:r>
      <w:r>
        <w:tab/>
        <w:t>Diane Proctor, 57 Sudbury Rd., Concord, MA.</w:t>
      </w:r>
      <w:r w:rsidR="006D15C8">
        <w:t xml:space="preserve"> </w:t>
      </w:r>
      <w:r>
        <w:t xml:space="preserve">Ms. Proctor was concerned </w:t>
      </w:r>
      <w:r w:rsidR="00016349">
        <w:t>that the budget discussion did not address</w:t>
      </w:r>
      <w:r>
        <w:t xml:space="preserve"> money in the </w:t>
      </w:r>
      <w:r w:rsidR="008D5728">
        <w:t>budget dedicated</w:t>
      </w:r>
      <w:r>
        <w:t xml:space="preserve"> to the bus replacement schedule.</w:t>
      </w:r>
      <w:r w:rsidR="00016349">
        <w:t xml:space="preserve"> Mr. Flaherty responded that the Committee </w:t>
      </w:r>
      <w:r w:rsidR="003C0E68">
        <w:t>would</w:t>
      </w:r>
      <w:r w:rsidR="00016349">
        <w:t xml:space="preserve"> address bus replacement at a later meeting.</w:t>
      </w:r>
    </w:p>
    <w:p w:rsidR="007A7517" w:rsidRDefault="007A7517"/>
    <w:p w:rsidR="007A7517" w:rsidRDefault="007A7517">
      <w:pPr>
        <w:rPr>
          <w:b/>
          <w:bCs/>
        </w:rPr>
      </w:pPr>
      <w:r>
        <w:rPr>
          <w:b/>
          <w:bCs/>
        </w:rPr>
        <w:t>XII.</w:t>
      </w:r>
      <w:r>
        <w:rPr>
          <w:b/>
          <w:bCs/>
        </w:rPr>
        <w:tab/>
        <w:t xml:space="preserve">ADJOURNMENT </w:t>
      </w:r>
    </w:p>
    <w:p w:rsidR="007A7517" w:rsidRDefault="007A7517">
      <w:pPr>
        <w:rPr>
          <w:b/>
          <w:bCs/>
        </w:rPr>
      </w:pPr>
    </w:p>
    <w:p w:rsidR="007A7517" w:rsidRDefault="007A7517">
      <w:pPr>
        <w:rPr>
          <w:b/>
          <w:bCs/>
        </w:rPr>
      </w:pPr>
      <w:r>
        <w:t>A motion was made Ms. Boynton, seconded by Mr. Benincasa, for CCSC to adjourn the meeting.</w:t>
      </w:r>
      <w:r w:rsidR="006D15C8">
        <w:t xml:space="preserve"> </w:t>
      </w:r>
      <w:r>
        <w:t xml:space="preserve">The motion was unanimously approved and the meeting adjourned at 9:23 PM. </w:t>
      </w:r>
      <w:r w:rsidR="00016349">
        <w:t>The CSC meeting continued.</w:t>
      </w:r>
    </w:p>
    <w:p w:rsidR="007A7517" w:rsidRDefault="007A7517">
      <w:pPr>
        <w:rPr>
          <w:b/>
          <w:bCs/>
        </w:rPr>
      </w:pPr>
    </w:p>
    <w:p w:rsidR="007A7517" w:rsidRDefault="007A7517">
      <w:pPr>
        <w:rPr>
          <w:b/>
          <w:bCs/>
        </w:rPr>
      </w:pPr>
      <w:r>
        <w:rPr>
          <w:b/>
          <w:bCs/>
        </w:rPr>
        <w:t>XIII.</w:t>
      </w:r>
      <w:r>
        <w:rPr>
          <w:b/>
          <w:bCs/>
        </w:rPr>
        <w:tab/>
        <w:t>REPORTS AND ISSUES FOR DISCUSSION</w:t>
      </w:r>
    </w:p>
    <w:p w:rsidR="007A7517" w:rsidRDefault="007A7517">
      <w:pPr>
        <w:rPr>
          <w:b/>
          <w:bCs/>
        </w:rPr>
      </w:pPr>
    </w:p>
    <w:p w:rsidR="007A7517" w:rsidRDefault="007A7517">
      <w:r>
        <w:t>A.</w:t>
      </w:r>
      <w:r>
        <w:tab/>
        <w:t>FY2016 CPS Annual Budget Data Response.</w:t>
      </w:r>
      <w:r w:rsidR="006D15C8">
        <w:t xml:space="preserve"> </w:t>
      </w:r>
      <w:r w:rsidR="00016349">
        <w:t>Mr. Flaherty stated that for FY16, the proposed CPS operating budget increase is</w:t>
      </w:r>
      <w:r>
        <w:t xml:space="preserve"> 6.79%, with a 5</w:t>
      </w:r>
      <w:r w:rsidR="00016349">
        <w:t>-</w:t>
      </w:r>
      <w:r>
        <w:t xml:space="preserve">year </w:t>
      </w:r>
      <w:r w:rsidR="00016349">
        <w:t xml:space="preserve">annualized </w:t>
      </w:r>
      <w:r>
        <w:t>average increase of 4.58%.</w:t>
      </w:r>
      <w:r w:rsidR="006D15C8">
        <w:t xml:space="preserve"> </w:t>
      </w:r>
      <w:r>
        <w:t>He noted that the federal grants are declining.</w:t>
      </w:r>
      <w:r w:rsidR="006D15C8">
        <w:t xml:space="preserve"> </w:t>
      </w:r>
      <w:r>
        <w:t>He stated that drivers of the budget include:</w:t>
      </w:r>
      <w:r w:rsidR="006D15C8">
        <w:t xml:space="preserve"> </w:t>
      </w:r>
      <w:r>
        <w:t>contractual obligations (steps, lanes and scales), other non</w:t>
      </w:r>
      <w:r w:rsidR="00016349">
        <w:t>-</w:t>
      </w:r>
      <w:r>
        <w:t xml:space="preserve">collective bargaining contingencies, instructional supplies, special education, integrated preschool, </w:t>
      </w:r>
      <w:r w:rsidR="00016349">
        <w:t>K8 computer hardware, software and supplies</w:t>
      </w:r>
      <w:r>
        <w:t>, MS Assistant Principal,</w:t>
      </w:r>
      <w:r w:rsidR="00016349">
        <w:t xml:space="preserve"> increased CMS enrollment over several years</w:t>
      </w:r>
      <w:r>
        <w:t>, CMS textbooks and professional development.</w:t>
      </w:r>
    </w:p>
    <w:p w:rsidR="00016349" w:rsidRDefault="00016349"/>
    <w:p w:rsidR="003C0E68" w:rsidRDefault="00016349" w:rsidP="003C0E68">
      <w:r>
        <w:t>Ms. Snook presented the CPS Historical Review and Cost Growth Analysis</w:t>
      </w:r>
      <w:r w:rsidR="003C0E68">
        <w:t>. Projected employee cost growth for FY16 is 3.27% and non-employee cost growth is 0.40%, totaling 3.67% required increase for underlying fixed costs growth alone. This growth is assuming no new programs and no increases in enrollment, and does not address unfunded mandates.</w:t>
      </w:r>
    </w:p>
    <w:p w:rsidR="007A7517" w:rsidRDefault="007A7517"/>
    <w:p w:rsidR="007A7517" w:rsidRDefault="007A7517">
      <w:r>
        <w:t>B.</w:t>
      </w:r>
      <w:r>
        <w:tab/>
        <w:t>2014 MCAS Report for CPS.</w:t>
      </w:r>
      <w:r w:rsidR="006D15C8">
        <w:t xml:space="preserve"> </w:t>
      </w:r>
      <w:r>
        <w:t>Ms. Herbert presented the Committee with an overview of the 2014 MCAS results.</w:t>
      </w:r>
      <w:r w:rsidR="006D15C8">
        <w:t xml:space="preserve"> </w:t>
      </w:r>
      <w:r>
        <w:t xml:space="preserve">The cohort value added data showed a tremendous amount of growth from </w:t>
      </w:r>
      <w:r w:rsidR="003C0E68">
        <w:t>G</w:t>
      </w:r>
      <w:r>
        <w:t xml:space="preserve">rade 4 through </w:t>
      </w:r>
      <w:r w:rsidR="003C0E68">
        <w:t>G</w:t>
      </w:r>
      <w:r>
        <w:t>rade 10.</w:t>
      </w:r>
      <w:r w:rsidR="006D15C8">
        <w:t xml:space="preserve"> </w:t>
      </w:r>
      <w:r>
        <w:t>She noted that they are continuing to work on narrowing the gap between “high needs” and “all students” groups.</w:t>
      </w:r>
      <w:r w:rsidR="003C0E68">
        <w:t xml:space="preserve"> </w:t>
      </w:r>
    </w:p>
    <w:p w:rsidR="003C0E68" w:rsidRDefault="003C0E68">
      <w:pPr>
        <w:rPr>
          <w:b/>
          <w:bCs/>
        </w:rPr>
      </w:pPr>
    </w:p>
    <w:p w:rsidR="007A7517" w:rsidRDefault="007A7517">
      <w:pPr>
        <w:rPr>
          <w:b/>
          <w:bCs/>
        </w:rPr>
      </w:pPr>
      <w:r>
        <w:rPr>
          <w:b/>
          <w:bCs/>
        </w:rPr>
        <w:t>XIV.</w:t>
      </w:r>
      <w:r>
        <w:rPr>
          <w:b/>
          <w:bCs/>
        </w:rPr>
        <w:tab/>
        <w:t>PUBLIC COMMENTS</w:t>
      </w:r>
    </w:p>
    <w:p w:rsidR="007A7517" w:rsidRDefault="007A7517">
      <w:pPr>
        <w:rPr>
          <w:b/>
          <w:bCs/>
        </w:rPr>
      </w:pPr>
    </w:p>
    <w:p w:rsidR="007A7517" w:rsidRDefault="007A7517">
      <w:r>
        <w:t>No public comments were made.</w:t>
      </w:r>
    </w:p>
    <w:p w:rsidR="007A7517" w:rsidRDefault="007A7517">
      <w:pPr>
        <w:rPr>
          <w:b/>
          <w:bCs/>
        </w:rPr>
      </w:pPr>
    </w:p>
    <w:p w:rsidR="007A7517" w:rsidRDefault="007A7517">
      <w:pPr>
        <w:rPr>
          <w:b/>
          <w:bCs/>
        </w:rPr>
      </w:pPr>
      <w:r>
        <w:rPr>
          <w:b/>
          <w:bCs/>
        </w:rPr>
        <w:t>XV.</w:t>
      </w:r>
      <w:r>
        <w:rPr>
          <w:b/>
          <w:bCs/>
        </w:rPr>
        <w:tab/>
        <w:t>ADJOURNMENT</w:t>
      </w:r>
    </w:p>
    <w:p w:rsidR="007A7517" w:rsidRDefault="007A7517">
      <w:pPr>
        <w:rPr>
          <w:b/>
          <w:bCs/>
        </w:rPr>
      </w:pPr>
      <w:r>
        <w:t>Mr. Benincasa, seconded by Mr. Johnston, made a motion to adjourn the CSC meeting.</w:t>
      </w:r>
      <w:r w:rsidR="006D15C8">
        <w:t xml:space="preserve"> </w:t>
      </w:r>
      <w:r>
        <w:t>The motion was unanimously approved and the meeting ended at 10:01 PM.</w:t>
      </w:r>
    </w:p>
    <w:p w:rsidR="007A7517" w:rsidRDefault="007A7517">
      <w:pPr>
        <w:rPr>
          <w:b/>
          <w:bCs/>
        </w:rPr>
      </w:pPr>
    </w:p>
    <w:p w:rsidR="007A7517" w:rsidRDefault="007A7517">
      <w:pPr>
        <w:rPr>
          <w:b/>
          <w:bCs/>
        </w:rPr>
      </w:pPr>
    </w:p>
    <w:p w:rsidR="007A7517" w:rsidRDefault="007A7517">
      <w:r>
        <w:t>Respectfully submitted,</w:t>
      </w:r>
    </w:p>
    <w:p w:rsidR="007A7517" w:rsidRDefault="007A7517"/>
    <w:p w:rsidR="007A7517" w:rsidRDefault="007A7517">
      <w:r>
        <w:t>Erin E. Higgins</w:t>
      </w:r>
    </w:p>
    <w:p w:rsidR="0042540B" w:rsidRDefault="0042540B"/>
    <w:p w:rsidR="0042540B" w:rsidRDefault="0042540B">
      <w:r>
        <w:t>Approved:  October 28, 2014</w:t>
      </w:r>
    </w:p>
    <w:p w:rsidR="0042540B" w:rsidRDefault="0042540B"/>
    <w:p w:rsidR="007A7517" w:rsidRDefault="007A7517">
      <w:bookmarkStart w:id="0" w:name="_GoBack"/>
      <w:bookmarkEnd w:id="0"/>
      <w:r>
        <w:t>Abbreviations:</w:t>
      </w:r>
    </w:p>
    <w:p w:rsidR="0042540B" w:rsidRDefault="0042540B"/>
    <w:p w:rsidR="007A7517" w:rsidRDefault="007A7517">
      <w:r>
        <w:t>CSC</w:t>
      </w:r>
      <w:r>
        <w:tab/>
      </w:r>
      <w:r>
        <w:tab/>
        <w:t>Concord School Committee</w:t>
      </w:r>
    </w:p>
    <w:p w:rsidR="007A7517" w:rsidRDefault="007A7517">
      <w:r>
        <w:t>CCSC</w:t>
      </w:r>
      <w:r>
        <w:tab/>
      </w:r>
      <w:r>
        <w:tab/>
        <w:t>Concord-Carlisle District School Committee</w:t>
      </w:r>
    </w:p>
    <w:p w:rsidR="007A7517" w:rsidRDefault="007A7517">
      <w:r>
        <w:t>CMS</w:t>
      </w:r>
      <w:r>
        <w:tab/>
      </w:r>
      <w:r>
        <w:tab/>
        <w:t>Concord Middle Schools</w:t>
      </w:r>
    </w:p>
    <w:p w:rsidR="007A7517" w:rsidRDefault="007A7517">
      <w:r>
        <w:t>CPS</w:t>
      </w:r>
      <w:r>
        <w:tab/>
      </w:r>
      <w:r>
        <w:tab/>
        <w:t>Concord Public Schools</w:t>
      </w:r>
    </w:p>
    <w:p w:rsidR="007A7517" w:rsidRDefault="007A7517">
      <w:r>
        <w:t>CCRSD</w:t>
      </w:r>
      <w:r>
        <w:tab/>
      </w:r>
      <w:r>
        <w:tab/>
        <w:t>Concord-Carlisle Regional School District</w:t>
      </w:r>
    </w:p>
    <w:p w:rsidR="007A7517" w:rsidRDefault="007A7517">
      <w:r>
        <w:t>CCHS</w:t>
      </w:r>
      <w:r>
        <w:tab/>
      </w:r>
      <w:r>
        <w:tab/>
        <w:t>Concord-Carlisle Regional High School</w:t>
      </w:r>
    </w:p>
    <w:p w:rsidR="007A7517" w:rsidRDefault="007A7517">
      <w:r>
        <w:t>CHPS</w:t>
      </w:r>
      <w:r>
        <w:tab/>
      </w:r>
      <w:r>
        <w:tab/>
        <w:t>The Collaborative for High Performance Schools</w:t>
      </w:r>
    </w:p>
    <w:p w:rsidR="007A7517" w:rsidRDefault="007A7517">
      <w:r>
        <w:t>OPEB</w:t>
      </w:r>
      <w:r>
        <w:tab/>
      </w:r>
      <w:r>
        <w:tab/>
        <w:t>Other Post-Employment Benefits</w:t>
      </w:r>
    </w:p>
    <w:sectPr w:rsidR="007A7517" w:rsidSect="007A7517">
      <w:headerReference w:type="default" r:id="rId7"/>
      <w:footerReference w:type="default" r:id="rId8"/>
      <w:pgSz w:w="12240" w:h="15840"/>
      <w:pgMar w:top="1440" w:right="1296" w:bottom="1440" w:left="1296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49" w:rsidRDefault="00016349" w:rsidP="007A7517">
      <w:r>
        <w:separator/>
      </w:r>
    </w:p>
  </w:endnote>
  <w:endnote w:type="continuationSeparator" w:id="0">
    <w:p w:rsidR="00016349" w:rsidRDefault="00016349" w:rsidP="007A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49" w:rsidRDefault="00016349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016349" w:rsidRDefault="00016349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49" w:rsidRDefault="00016349" w:rsidP="007A7517">
      <w:r>
        <w:separator/>
      </w:r>
    </w:p>
  </w:footnote>
  <w:footnote w:type="continuationSeparator" w:id="0">
    <w:p w:rsidR="00016349" w:rsidRDefault="00016349" w:rsidP="007A7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49" w:rsidRDefault="00016349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016349" w:rsidRDefault="00016349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A7517"/>
    <w:rsid w:val="00016349"/>
    <w:rsid w:val="000272B4"/>
    <w:rsid w:val="000D0A16"/>
    <w:rsid w:val="001A4229"/>
    <w:rsid w:val="003C0E68"/>
    <w:rsid w:val="0042540B"/>
    <w:rsid w:val="005F70CE"/>
    <w:rsid w:val="006D15C8"/>
    <w:rsid w:val="006F4B5B"/>
    <w:rsid w:val="00710873"/>
    <w:rsid w:val="007A7517"/>
    <w:rsid w:val="008D5728"/>
    <w:rsid w:val="00AE1D48"/>
    <w:rsid w:val="00D0503A"/>
    <w:rsid w:val="00D21F8C"/>
    <w:rsid w:val="00D7004E"/>
    <w:rsid w:val="00E01582"/>
    <w:rsid w:val="00E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B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0B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B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0B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2050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v244483</dc:creator>
  <cp:lastModifiedBy>Leona Palmaccio</cp:lastModifiedBy>
  <cp:revision>3</cp:revision>
  <cp:lastPrinted>2014-11-20T19:07:00Z</cp:lastPrinted>
  <dcterms:created xsi:type="dcterms:W3CDTF">2014-11-20T04:55:00Z</dcterms:created>
  <dcterms:modified xsi:type="dcterms:W3CDTF">2014-11-20T19:07:00Z</dcterms:modified>
</cp:coreProperties>
</file>